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jc w:val="center"/>
      </w:pPr>
      <w:r w:rsidDel="00000000" w:rsidR="00000000" w:rsidRPr="00000000">
        <w:rPr>
          <w:rFonts w:ascii="Arial" w:cs="Arial" w:eastAsia="Arial" w:hAnsi="Arial"/>
          <w:b w:val="1"/>
          <w:sz w:val="32"/>
          <w:szCs w:val="32"/>
          <w:vertAlign w:val="baseline"/>
          <w:rtl w:val="0"/>
        </w:rPr>
        <w:t xml:space="preserve">Network Assessment Exercise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Arial" w:cs="Arial" w:eastAsia="Arial" w:hAnsi="Arial"/>
          <w:b w:val="1"/>
          <w:vertAlign w:val="baseline"/>
          <w:rtl w:val="0"/>
        </w:rPr>
        <w:t xml:space="preserve">Introduction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Arial" w:cs="Arial" w:eastAsia="Arial" w:hAnsi="Arial"/>
          <w:vertAlign w:val="baseline"/>
          <w:rtl w:val="0"/>
        </w:rPr>
        <w:t xml:space="preserve">This exercise is designed to help you identify patterns in your approach to developing networks of relationships.  Your “network” refers to the set of relationships that can help you reach out into your community to get things accomplished, and that more generally help you to develop (both as a person and to learn new skills).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Fonts w:ascii="Arial" w:cs="Arial" w:eastAsia="Arial" w:hAnsi="Arial"/>
          <w:b w:val="1"/>
          <w:sz w:val="32"/>
          <w:szCs w:val="32"/>
          <w:vertAlign w:val="baseline"/>
          <w:rtl w:val="0"/>
        </w:rPr>
        <w:t xml:space="preserve">Step 1: List your Network Contacts</w:t>
      </w: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Fonts w:ascii="Arial" w:cs="Arial" w:eastAsia="Arial" w:hAnsi="Arial"/>
          <w:b w:val="0"/>
          <w:i w:val="1"/>
          <w:sz w:val="24"/>
          <w:szCs w:val="24"/>
          <w:vertAlign w:val="baseline"/>
          <w:rtl w:val="0"/>
        </w:rPr>
        <w:t xml:space="preserve">In answering the following questions, you may list people from ANY setting in your life.  It is not necessary to limit yourself to your fellow organization members.  If you have more than one kind of relationship with an individual, he or she should be listed only once where most appropriate.  You may list as many as you wish or leave a question blank if no one comes to mind.</w:t>
      </w:r>
    </w:p>
    <w:p w:rsidR="00000000" w:rsidDel="00000000" w:rsidP="00000000" w:rsidRDefault="00000000" w:rsidRPr="00000000">
      <w:pPr>
        <w:spacing w:after="180" w:before="0" w:line="240" w:lineRule="auto"/>
        <w:contextualSpacing w:val="0"/>
      </w:pPr>
      <w:r w:rsidDel="00000000" w:rsidR="00000000" w:rsidRPr="00000000">
        <w:rPr>
          <w:rtl w:val="0"/>
        </w:rPr>
      </w:r>
    </w:p>
    <w:tbl>
      <w:tblPr>
        <w:tblStyle w:val="Table1"/>
        <w:bidi w:val="0"/>
        <w:tblW w:w="9900.0" w:type="dxa"/>
        <w:jc w:val="left"/>
        <w:tblInd w:w="-3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0"/>
        <w:tblGridChange w:id="0">
          <w:tblGrid>
            <w:gridCol w:w="9900"/>
          </w:tblGrid>
        </w:tblGridChange>
      </w:tblGrid>
      <w:tr>
        <w:trPr>
          <w:trHeight w:val="1740" w:hRule="atLeast"/>
        </w:trPr>
        <w:tc>
          <w:tcPr/>
          <w:p w:rsidR="00000000" w:rsidDel="00000000" w:rsidP="00000000" w:rsidRDefault="00000000" w:rsidRPr="00000000">
            <w:pPr>
              <w:spacing w:after="180" w:before="60" w:line="240" w:lineRule="auto"/>
              <w:contextualSpacing w:val="0"/>
            </w:pPr>
            <w:r w:rsidDel="00000000" w:rsidR="00000000" w:rsidRPr="00000000">
              <w:rPr>
                <w:rFonts w:ascii="Arial" w:cs="Arial" w:eastAsia="Arial" w:hAnsi="Arial"/>
                <w:b w:val="1"/>
                <w:sz w:val="24"/>
                <w:szCs w:val="24"/>
                <w:vertAlign w:val="baseline"/>
                <w:rtl w:val="0"/>
              </w:rPr>
              <w:t xml:space="preserve">Affinity Groups</w:t>
            </w:r>
            <w:r w:rsidDel="00000000" w:rsidR="00000000" w:rsidRPr="00000000">
              <w:rPr>
                <w:rtl w:val="0"/>
              </w:rPr>
            </w:r>
          </w:p>
          <w:p w:rsidR="00000000" w:rsidDel="00000000" w:rsidP="00000000" w:rsidRDefault="00000000" w:rsidRPr="00000000">
            <w:pPr>
              <w:spacing w:after="180" w:before="60" w:line="240" w:lineRule="auto"/>
              <w:contextualSpacing w:val="0"/>
            </w:pPr>
            <w:r w:rsidDel="00000000" w:rsidR="00000000" w:rsidRPr="00000000">
              <w:rPr>
                <w:rFonts w:ascii="Arial" w:cs="Arial" w:eastAsia="Arial" w:hAnsi="Arial"/>
                <w:b w:val="0"/>
                <w:sz w:val="22"/>
                <w:szCs w:val="22"/>
                <w:vertAlign w:val="baseline"/>
                <w:rtl w:val="0"/>
              </w:rPr>
              <w:t xml:space="preserve">Who are the people with whom you have had an acquaintance because of a shared interest or group membership not related to your work or environmental activism?  These interests or groups may include parent organizations, book clubs, hobby clubs, church, neighborhood groups, sports teams, etc.</w:t>
            </w:r>
            <w:r w:rsidDel="00000000" w:rsidR="00000000" w:rsidRPr="00000000">
              <w:rPr>
                <w:rtl w:val="0"/>
              </w:rPr>
            </w:r>
          </w:p>
        </w:tc>
      </w:tr>
    </w:tbl>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Fonts w:ascii="Arial" w:cs="Arial" w:eastAsia="Arial" w:hAnsi="Arial"/>
          <w:b w:val="0"/>
          <w:sz w:val="24"/>
          <w:szCs w:val="24"/>
          <w:vertAlign w:val="baseline"/>
          <w:rtl w:val="0"/>
        </w:rPr>
        <w:t xml:space="preserve">1.</w:t>
        <w:tab/>
        <w:tab/>
        <w:tab/>
        <w:tab/>
        <w:tab/>
        <w:tab/>
        <w:t xml:space="preserve">4</w:t>
        <w:tab/>
        <w:tab/>
        <w:tab/>
        <w:tab/>
        <w:tab/>
        <w:tab/>
      </w:r>
    </w:p>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Fonts w:ascii="Arial" w:cs="Arial" w:eastAsia="Arial" w:hAnsi="Arial"/>
          <w:b w:val="0"/>
          <w:sz w:val="24"/>
          <w:szCs w:val="24"/>
          <w:vertAlign w:val="baseline"/>
          <w:rtl w:val="0"/>
        </w:rPr>
        <w:t xml:space="preserve">2.</w:t>
        <w:tab/>
        <w:tab/>
        <w:tab/>
        <w:tab/>
        <w:tab/>
        <w:tab/>
        <w:t xml:space="preserve">5.</w:t>
      </w:r>
    </w:p>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Fonts w:ascii="Arial" w:cs="Arial" w:eastAsia="Arial" w:hAnsi="Arial"/>
          <w:b w:val="0"/>
          <w:sz w:val="24"/>
          <w:szCs w:val="24"/>
          <w:vertAlign w:val="baseline"/>
          <w:rtl w:val="0"/>
        </w:rPr>
        <w:t xml:space="preserve">3.</w:t>
        <w:tab/>
        <w:tab/>
        <w:tab/>
        <w:tab/>
        <w:tab/>
        <w:tab/>
        <w:t xml:space="preserve">6.</w:t>
      </w:r>
    </w:p>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tl w:val="0"/>
        </w:rPr>
      </w:r>
    </w:p>
    <w:tbl>
      <w:tblPr>
        <w:tblStyle w:val="Table2"/>
        <w:bidi w:val="0"/>
        <w:tblW w:w="9900.0" w:type="dxa"/>
        <w:jc w:val="left"/>
        <w:tblInd w:w="-3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0"/>
        <w:tblGridChange w:id="0">
          <w:tblGrid>
            <w:gridCol w:w="9900"/>
          </w:tblGrid>
        </w:tblGridChange>
      </w:tblGrid>
      <w:tr>
        <w:tc>
          <w:tcPr/>
          <w:p w:rsidR="00000000" w:rsidDel="00000000" w:rsidP="00000000" w:rsidRDefault="00000000" w:rsidRPr="00000000">
            <w:pPr>
              <w:spacing w:after="180" w:before="60" w:line="240" w:lineRule="auto"/>
              <w:contextualSpacing w:val="0"/>
            </w:pPr>
            <w:r w:rsidDel="00000000" w:rsidR="00000000" w:rsidRPr="00000000">
              <w:rPr>
                <w:rFonts w:ascii="Arial" w:cs="Arial" w:eastAsia="Arial" w:hAnsi="Arial"/>
                <w:b w:val="1"/>
                <w:sz w:val="24"/>
                <w:szCs w:val="24"/>
                <w:vertAlign w:val="baseline"/>
                <w:rtl w:val="0"/>
              </w:rPr>
              <w:t xml:space="preserve">Activism</w:t>
            </w:r>
            <w:r w:rsidDel="00000000" w:rsidR="00000000" w:rsidRPr="00000000">
              <w:rPr>
                <w:rtl w:val="0"/>
              </w:rPr>
            </w:r>
          </w:p>
          <w:p w:rsidR="00000000" w:rsidDel="00000000" w:rsidP="00000000" w:rsidRDefault="00000000" w:rsidRPr="00000000">
            <w:pPr>
              <w:spacing w:after="180" w:before="60" w:line="240" w:lineRule="auto"/>
              <w:contextualSpacing w:val="0"/>
            </w:pPr>
            <w:r w:rsidDel="00000000" w:rsidR="00000000" w:rsidRPr="00000000">
              <w:rPr>
                <w:rFonts w:ascii="Arial" w:cs="Arial" w:eastAsia="Arial" w:hAnsi="Arial"/>
                <w:b w:val="0"/>
                <w:sz w:val="22"/>
                <w:szCs w:val="22"/>
                <w:vertAlign w:val="baseline"/>
                <w:rtl w:val="0"/>
              </w:rPr>
              <w:t xml:space="preserve">What people have been most helpful to you in your environmental/other activism?  Consider people who have provided leads, made introductions, offered advice, partnered with you, or other possibilities, or people you have intentionally reached out to and worked with.</w:t>
            </w:r>
          </w:p>
        </w:tc>
      </w:tr>
    </w:tbl>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Fonts w:ascii="Arial" w:cs="Arial" w:eastAsia="Arial" w:hAnsi="Arial"/>
          <w:b w:val="0"/>
          <w:sz w:val="24"/>
          <w:szCs w:val="24"/>
          <w:vertAlign w:val="baseline"/>
          <w:rtl w:val="0"/>
        </w:rPr>
        <w:t xml:space="preserve">1.</w:t>
        <w:tab/>
        <w:tab/>
        <w:tab/>
        <w:tab/>
        <w:tab/>
        <w:tab/>
        <w:t xml:space="preserve">4</w:t>
        <w:tab/>
        <w:tab/>
        <w:tab/>
        <w:tab/>
        <w:tab/>
        <w:tab/>
      </w:r>
    </w:p>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Fonts w:ascii="Arial" w:cs="Arial" w:eastAsia="Arial" w:hAnsi="Arial"/>
          <w:b w:val="0"/>
          <w:sz w:val="24"/>
          <w:szCs w:val="24"/>
          <w:vertAlign w:val="baseline"/>
          <w:rtl w:val="0"/>
        </w:rPr>
        <w:t xml:space="preserve">2.</w:t>
        <w:tab/>
        <w:tab/>
        <w:tab/>
        <w:tab/>
        <w:tab/>
        <w:tab/>
        <w:t xml:space="preserve">5.</w:t>
      </w:r>
    </w:p>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Fonts w:ascii="Arial" w:cs="Arial" w:eastAsia="Arial" w:hAnsi="Arial"/>
          <w:b w:val="0"/>
          <w:sz w:val="24"/>
          <w:szCs w:val="24"/>
          <w:vertAlign w:val="baseline"/>
          <w:rtl w:val="0"/>
        </w:rPr>
        <w:t xml:space="preserve">3.</w:t>
        <w:tab/>
        <w:tab/>
        <w:tab/>
        <w:tab/>
        <w:tab/>
        <w:tab/>
        <w:t xml:space="preserve">6.</w:t>
      </w:r>
    </w:p>
    <w:p w:rsidR="00000000" w:rsidDel="00000000" w:rsidP="00000000" w:rsidRDefault="00000000" w:rsidRPr="00000000">
      <w:pPr>
        <w:spacing w:after="180" w:before="0" w:line="240" w:lineRule="auto"/>
        <w:contextualSpacing w:val="0"/>
      </w:pPr>
      <w:r w:rsidDel="00000000" w:rsidR="00000000" w:rsidRPr="00000000">
        <w:rPr>
          <w:rtl w:val="0"/>
        </w:rPr>
      </w:r>
    </w:p>
    <w:tbl>
      <w:tblPr>
        <w:tblStyle w:val="Table3"/>
        <w:bidi w:val="0"/>
        <w:tblW w:w="9900.0" w:type="dxa"/>
        <w:jc w:val="left"/>
        <w:tblInd w:w="-3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0"/>
        <w:tblGridChange w:id="0">
          <w:tblGrid>
            <w:gridCol w:w="9900"/>
          </w:tblGrid>
        </w:tblGridChange>
      </w:tblGrid>
      <w:tr>
        <w:tc>
          <w:tcPr/>
          <w:p w:rsidR="00000000" w:rsidDel="00000000" w:rsidP="00000000" w:rsidRDefault="00000000" w:rsidRPr="00000000">
            <w:pPr>
              <w:spacing w:after="180" w:before="60" w:line="240" w:lineRule="auto"/>
              <w:contextualSpacing w:val="0"/>
            </w:pPr>
            <w:r w:rsidDel="00000000" w:rsidR="00000000" w:rsidRPr="00000000">
              <w:rPr>
                <w:rFonts w:ascii="Arial" w:cs="Arial" w:eastAsia="Arial" w:hAnsi="Arial"/>
                <w:b w:val="1"/>
                <w:sz w:val="24"/>
                <w:szCs w:val="24"/>
                <w:vertAlign w:val="baseline"/>
                <w:rtl w:val="0"/>
              </w:rPr>
              <w:t xml:space="preserve">Friends or Family </w:t>
            </w:r>
            <w:r w:rsidDel="00000000" w:rsidR="00000000" w:rsidRPr="00000000">
              <w:rPr>
                <w:rtl w:val="0"/>
              </w:rPr>
            </w:r>
          </w:p>
          <w:p w:rsidR="00000000" w:rsidDel="00000000" w:rsidP="00000000" w:rsidRDefault="00000000" w:rsidRPr="00000000">
            <w:pPr>
              <w:spacing w:after="180" w:before="60" w:line="240" w:lineRule="auto"/>
              <w:contextualSpacing w:val="0"/>
            </w:pPr>
            <w:r w:rsidDel="00000000" w:rsidR="00000000" w:rsidRPr="00000000">
              <w:rPr>
                <w:rFonts w:ascii="Arial" w:cs="Arial" w:eastAsia="Arial" w:hAnsi="Arial"/>
                <w:b w:val="0"/>
                <w:sz w:val="22"/>
                <w:szCs w:val="22"/>
                <w:vertAlign w:val="baseline"/>
                <w:rtl w:val="0"/>
              </w:rPr>
              <w:t xml:space="preserve">List your closest friends.  Consider those people with whom you most like to spend your free time or with whom you would be most likely to discuss a personal dilemma.</w:t>
            </w:r>
          </w:p>
        </w:tc>
      </w:tr>
    </w:tbl>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Fonts w:ascii="Arial" w:cs="Arial" w:eastAsia="Arial" w:hAnsi="Arial"/>
          <w:b w:val="0"/>
          <w:sz w:val="24"/>
          <w:szCs w:val="24"/>
          <w:vertAlign w:val="baseline"/>
          <w:rtl w:val="0"/>
        </w:rPr>
        <w:t xml:space="preserve">1.</w:t>
        <w:tab/>
        <w:tab/>
        <w:tab/>
        <w:tab/>
        <w:tab/>
        <w:tab/>
        <w:t xml:space="preserve">4</w:t>
        <w:tab/>
        <w:tab/>
        <w:tab/>
        <w:tab/>
        <w:tab/>
        <w:tab/>
      </w:r>
    </w:p>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Fonts w:ascii="Arial" w:cs="Arial" w:eastAsia="Arial" w:hAnsi="Arial"/>
          <w:b w:val="0"/>
          <w:sz w:val="24"/>
          <w:szCs w:val="24"/>
          <w:vertAlign w:val="baseline"/>
          <w:rtl w:val="0"/>
        </w:rPr>
        <w:t xml:space="preserve">2.</w:t>
        <w:tab/>
        <w:tab/>
        <w:tab/>
        <w:tab/>
        <w:tab/>
        <w:tab/>
        <w:t xml:space="preserve">5.</w:t>
      </w:r>
    </w:p>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Fonts w:ascii="Arial" w:cs="Arial" w:eastAsia="Arial" w:hAnsi="Arial"/>
          <w:b w:val="0"/>
          <w:sz w:val="24"/>
          <w:szCs w:val="24"/>
          <w:vertAlign w:val="baseline"/>
          <w:rtl w:val="0"/>
        </w:rPr>
        <w:t xml:space="preserve">3.</w:t>
        <w:tab/>
        <w:tab/>
        <w:tab/>
        <w:tab/>
        <w:tab/>
        <w:tab/>
        <w:t xml:space="preserve">6.</w:t>
      </w:r>
    </w:p>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tl w:val="0"/>
        </w:rPr>
      </w:r>
    </w:p>
    <w:tbl>
      <w:tblPr>
        <w:tblStyle w:val="Table4"/>
        <w:bidi w:val="0"/>
        <w:tblW w:w="9900.0" w:type="dxa"/>
        <w:jc w:val="left"/>
        <w:tblInd w:w="-3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0"/>
        <w:tblGridChange w:id="0">
          <w:tblGrid>
            <w:gridCol w:w="9900"/>
          </w:tblGrid>
        </w:tblGridChange>
      </w:tblGrid>
      <w:tr>
        <w:tc>
          <w:tcPr/>
          <w:p w:rsidR="00000000" w:rsidDel="00000000" w:rsidP="00000000" w:rsidRDefault="00000000" w:rsidRPr="00000000">
            <w:pPr>
              <w:spacing w:after="180" w:before="60" w:line="240" w:lineRule="auto"/>
              <w:contextualSpacing w:val="0"/>
            </w:pPr>
            <w:r w:rsidDel="00000000" w:rsidR="00000000" w:rsidRPr="00000000">
              <w:rPr>
                <w:rFonts w:ascii="Arial" w:cs="Arial" w:eastAsia="Arial" w:hAnsi="Arial"/>
                <w:b w:val="1"/>
                <w:sz w:val="24"/>
                <w:szCs w:val="24"/>
                <w:vertAlign w:val="baseline"/>
                <w:rtl w:val="0"/>
              </w:rPr>
              <w:t xml:space="preserve">Professional Development</w:t>
            </w:r>
            <w:r w:rsidDel="00000000" w:rsidR="00000000" w:rsidRPr="00000000">
              <w:rPr>
                <w:rtl w:val="0"/>
              </w:rPr>
            </w:r>
          </w:p>
          <w:p w:rsidR="00000000" w:rsidDel="00000000" w:rsidP="00000000" w:rsidRDefault="00000000" w:rsidRPr="00000000">
            <w:pPr>
              <w:spacing w:after="180" w:before="60" w:line="240" w:lineRule="auto"/>
              <w:contextualSpacing w:val="0"/>
            </w:pPr>
            <w:r w:rsidDel="00000000" w:rsidR="00000000" w:rsidRPr="00000000">
              <w:rPr>
                <w:rFonts w:ascii="Arial" w:cs="Arial" w:eastAsia="Arial" w:hAnsi="Arial"/>
                <w:b w:val="0"/>
                <w:sz w:val="22"/>
                <w:szCs w:val="22"/>
                <w:vertAlign w:val="baseline"/>
                <w:rtl w:val="0"/>
              </w:rPr>
              <w:t xml:space="preserve">List those people who have contributed most significantly to your </w:t>
            </w:r>
            <w:r w:rsidDel="00000000" w:rsidR="00000000" w:rsidRPr="00000000">
              <w:rPr>
                <w:rFonts w:ascii="Arial" w:cs="Arial" w:eastAsia="Arial" w:hAnsi="Arial"/>
                <w:b w:val="0"/>
                <w:i w:val="1"/>
                <w:sz w:val="22"/>
                <w:szCs w:val="22"/>
                <w:vertAlign w:val="baseline"/>
                <w:rtl w:val="0"/>
              </w:rPr>
              <w:t xml:space="preserve">professional</w:t>
            </w:r>
            <w:r w:rsidDel="00000000" w:rsidR="00000000" w:rsidRPr="00000000">
              <w:rPr>
                <w:rFonts w:ascii="Arial" w:cs="Arial" w:eastAsia="Arial" w:hAnsi="Arial"/>
                <w:b w:val="0"/>
                <w:sz w:val="22"/>
                <w:szCs w:val="22"/>
                <w:vertAlign w:val="baseline"/>
                <w:rtl w:val="0"/>
              </w:rPr>
              <w:t xml:space="preserve"> development (the pursuit of your career, vocation, long-term plans for work)</w:t>
            </w:r>
          </w:p>
        </w:tc>
      </w:tr>
    </w:tbl>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Fonts w:ascii="Arial" w:cs="Arial" w:eastAsia="Arial" w:hAnsi="Arial"/>
          <w:b w:val="0"/>
          <w:sz w:val="24"/>
          <w:szCs w:val="24"/>
          <w:vertAlign w:val="baseline"/>
          <w:rtl w:val="0"/>
        </w:rPr>
        <w:t xml:space="preserve">1.</w:t>
        <w:tab/>
        <w:tab/>
        <w:tab/>
        <w:tab/>
        <w:tab/>
        <w:tab/>
        <w:t xml:space="preserve">4</w:t>
        <w:tab/>
        <w:tab/>
        <w:tab/>
        <w:tab/>
        <w:tab/>
        <w:tab/>
      </w:r>
    </w:p>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Fonts w:ascii="Arial" w:cs="Arial" w:eastAsia="Arial" w:hAnsi="Arial"/>
          <w:b w:val="0"/>
          <w:sz w:val="24"/>
          <w:szCs w:val="24"/>
          <w:vertAlign w:val="baseline"/>
          <w:rtl w:val="0"/>
        </w:rPr>
        <w:t xml:space="preserve">2.</w:t>
        <w:tab/>
        <w:tab/>
        <w:tab/>
        <w:tab/>
        <w:tab/>
        <w:tab/>
        <w:t xml:space="preserve">5.</w:t>
      </w:r>
    </w:p>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Fonts w:ascii="Arial" w:cs="Arial" w:eastAsia="Arial" w:hAnsi="Arial"/>
          <w:b w:val="0"/>
          <w:sz w:val="24"/>
          <w:szCs w:val="24"/>
          <w:vertAlign w:val="baseline"/>
          <w:rtl w:val="0"/>
        </w:rPr>
        <w:t xml:space="preserve">3.</w:t>
        <w:tab/>
        <w:tab/>
        <w:tab/>
        <w:tab/>
        <w:tab/>
        <w:tab/>
        <w:t xml:space="preserve">6.</w:t>
      </w:r>
    </w:p>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lineRule="auto"/>
        <w:contextualSpacing w:val="0"/>
      </w:pPr>
      <w:r w:rsidDel="00000000" w:rsidR="00000000" w:rsidRPr="00000000">
        <w:rPr>
          <w:rtl w:val="0"/>
        </w:rPr>
      </w:r>
    </w:p>
    <w:tbl>
      <w:tblPr>
        <w:tblStyle w:val="Table5"/>
        <w:bidi w:val="0"/>
        <w:tblW w:w="9900.0" w:type="dxa"/>
        <w:jc w:val="left"/>
        <w:tblInd w:w="-3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0"/>
        <w:tblGridChange w:id="0">
          <w:tblGrid>
            <w:gridCol w:w="9900"/>
          </w:tblGrid>
        </w:tblGridChange>
      </w:tblGrid>
      <w:tr>
        <w:tc>
          <w:tcPr/>
          <w:p w:rsidR="00000000" w:rsidDel="00000000" w:rsidP="00000000" w:rsidRDefault="00000000" w:rsidRPr="00000000">
            <w:pPr>
              <w:spacing w:after="180" w:before="60" w:lineRule="auto"/>
              <w:contextualSpacing w:val="0"/>
            </w:pPr>
            <w:r w:rsidDel="00000000" w:rsidR="00000000" w:rsidRPr="00000000">
              <w:rPr>
                <w:rFonts w:ascii="Arial" w:cs="Arial" w:eastAsia="Arial" w:hAnsi="Arial"/>
                <w:b w:val="1"/>
                <w:rtl w:val="0"/>
              </w:rPr>
              <w:t xml:space="preserve">Other </w:t>
            </w:r>
          </w:p>
          <w:p w:rsidR="00000000" w:rsidDel="00000000" w:rsidP="00000000" w:rsidRDefault="00000000" w:rsidRPr="00000000">
            <w:pPr>
              <w:spacing w:after="180" w:before="60" w:lineRule="auto"/>
              <w:contextualSpacing w:val="0"/>
            </w:pPr>
            <w:r w:rsidDel="00000000" w:rsidR="00000000" w:rsidRPr="00000000">
              <w:rPr>
                <w:rFonts w:ascii="Arial" w:cs="Arial" w:eastAsia="Arial" w:hAnsi="Arial"/>
                <w:sz w:val="22"/>
                <w:szCs w:val="22"/>
                <w:rtl w:val="0"/>
              </w:rPr>
              <w:t xml:space="preserve">List those people who you have a relationship with who don’t necessarily fit into one of the above categories but you would still consider part of your network. Try to identify how you became connected with them. </w:t>
            </w:r>
          </w:p>
        </w:tc>
      </w:tr>
    </w:tbl>
    <w:p w:rsidR="00000000" w:rsidDel="00000000" w:rsidP="00000000" w:rsidRDefault="00000000" w:rsidRPr="00000000">
      <w:pPr>
        <w:spacing w:after="180" w:lineRule="auto"/>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lineRule="auto"/>
        <w:contextualSpacing w:val="0"/>
      </w:pPr>
      <w:r w:rsidDel="00000000" w:rsidR="00000000" w:rsidRPr="00000000">
        <w:rPr>
          <w:rFonts w:ascii="Arial" w:cs="Arial" w:eastAsia="Arial" w:hAnsi="Arial"/>
          <w:rtl w:val="0"/>
        </w:rPr>
        <w:t xml:space="preserve">1.</w:t>
        <w:tab/>
        <w:tab/>
        <w:tab/>
        <w:tab/>
        <w:tab/>
        <w:tab/>
        <w:t xml:space="preserve">4</w:t>
        <w:tab/>
        <w:tab/>
        <w:tab/>
        <w:tab/>
        <w:tab/>
        <w:tab/>
      </w:r>
    </w:p>
    <w:p w:rsidR="00000000" w:rsidDel="00000000" w:rsidP="00000000" w:rsidRDefault="00000000" w:rsidRPr="00000000">
      <w:pPr>
        <w:spacing w:after="180" w:lineRule="auto"/>
        <w:contextualSpacing w:val="0"/>
      </w:pPr>
      <w:r w:rsidDel="00000000" w:rsidR="00000000" w:rsidRPr="00000000">
        <w:rPr>
          <w:rtl w:val="0"/>
        </w:rPr>
      </w:r>
    </w:p>
    <w:p w:rsidR="00000000" w:rsidDel="00000000" w:rsidP="00000000" w:rsidRDefault="00000000" w:rsidRPr="00000000">
      <w:pPr>
        <w:spacing w:after="180" w:lineRule="auto"/>
        <w:contextualSpacing w:val="0"/>
      </w:pPr>
      <w:r w:rsidDel="00000000" w:rsidR="00000000" w:rsidRPr="00000000">
        <w:rPr>
          <w:rFonts w:ascii="Arial" w:cs="Arial" w:eastAsia="Arial" w:hAnsi="Arial"/>
          <w:rtl w:val="0"/>
        </w:rPr>
        <w:t xml:space="preserve">2.</w:t>
        <w:tab/>
        <w:tab/>
        <w:tab/>
        <w:tab/>
        <w:tab/>
        <w:tab/>
        <w:t xml:space="preserve">5.</w:t>
      </w:r>
    </w:p>
    <w:p w:rsidR="00000000" w:rsidDel="00000000" w:rsidP="00000000" w:rsidRDefault="00000000" w:rsidRPr="00000000">
      <w:pPr>
        <w:spacing w:after="180" w:lineRule="auto"/>
        <w:contextualSpacing w:val="0"/>
      </w:pPr>
      <w:r w:rsidDel="00000000" w:rsidR="00000000" w:rsidRPr="00000000">
        <w:rPr>
          <w:rtl w:val="0"/>
        </w:rPr>
      </w:r>
    </w:p>
    <w:p w:rsidR="00000000" w:rsidDel="00000000" w:rsidP="00000000" w:rsidRDefault="00000000" w:rsidRPr="00000000">
      <w:pPr>
        <w:spacing w:after="180" w:lineRule="auto"/>
        <w:contextualSpacing w:val="0"/>
      </w:pPr>
      <w:r w:rsidDel="00000000" w:rsidR="00000000" w:rsidRPr="00000000">
        <w:rPr>
          <w:rFonts w:ascii="Arial" w:cs="Arial" w:eastAsia="Arial" w:hAnsi="Arial"/>
          <w:rtl w:val="0"/>
        </w:rPr>
        <w:t xml:space="preserve">3.</w:t>
        <w:tab/>
        <w:tab/>
        <w:tab/>
        <w:tab/>
        <w:tab/>
        <w:tab/>
        <w:t xml:space="preserve">6.</w:t>
      </w:r>
    </w:p>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Fonts w:ascii="Arial" w:cs="Arial" w:eastAsia="Arial" w:hAnsi="Arial"/>
          <w:b w:val="1"/>
          <w:sz w:val="32"/>
          <w:szCs w:val="32"/>
          <w:rtl w:val="0"/>
        </w:rPr>
        <w:t xml:space="preserve">S</w:t>
      </w:r>
      <w:r w:rsidDel="00000000" w:rsidR="00000000" w:rsidRPr="00000000">
        <w:rPr>
          <w:rFonts w:ascii="Arial" w:cs="Arial" w:eastAsia="Arial" w:hAnsi="Arial"/>
          <w:b w:val="1"/>
          <w:sz w:val="32"/>
          <w:szCs w:val="32"/>
          <w:vertAlign w:val="baseline"/>
          <w:rtl w:val="0"/>
        </w:rPr>
        <w:t xml:space="preserve">tep 2:  Describe the Diversity of Your Network</w:t>
      </w: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Fonts w:ascii="Arial" w:cs="Arial" w:eastAsia="Arial" w:hAnsi="Arial"/>
          <w:b w:val="0"/>
          <w:sz w:val="24"/>
          <w:szCs w:val="24"/>
          <w:vertAlign w:val="baseline"/>
          <w:rtl w:val="0"/>
        </w:rPr>
        <w:t xml:space="preserve">1.  Total number of people listed in your Network from Step 1 </w:t>
        <w:tab/>
        <w:t xml:space="preserve">_______</w:t>
      </w:r>
    </w:p>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Fonts w:ascii="Arial" w:cs="Arial" w:eastAsia="Arial" w:hAnsi="Arial"/>
          <w:b w:val="0"/>
          <w:sz w:val="24"/>
          <w:szCs w:val="24"/>
          <w:vertAlign w:val="baseline"/>
          <w:rtl w:val="0"/>
        </w:rPr>
        <w:t xml:space="preserve">2.How many different groups are represented in your Network? </w:t>
        <w:tab/>
        <w:t xml:space="preserve">_______</w:t>
      </w:r>
    </w:p>
    <w:p w:rsidR="00000000" w:rsidDel="00000000" w:rsidP="00000000" w:rsidRDefault="00000000" w:rsidRPr="00000000">
      <w:pPr>
        <w:spacing w:after="180" w:before="0" w:line="240" w:lineRule="auto"/>
        <w:contextualSpacing w:val="0"/>
      </w:pPr>
      <w:r w:rsidDel="00000000" w:rsidR="00000000" w:rsidRPr="00000000">
        <w:rPr>
          <w:rtl w:val="0"/>
        </w:rPr>
      </w:r>
    </w:p>
    <w:p w:rsidR="00000000" w:rsidDel="00000000" w:rsidP="00000000" w:rsidRDefault="00000000" w:rsidRPr="00000000">
      <w:pPr>
        <w:spacing w:after="180" w:before="0" w:line="240" w:lineRule="auto"/>
        <w:contextualSpacing w:val="0"/>
      </w:pPr>
      <w:r w:rsidDel="00000000" w:rsidR="00000000" w:rsidRPr="00000000">
        <w:rPr>
          <w:rFonts w:ascii="Arial" w:cs="Arial" w:eastAsia="Arial" w:hAnsi="Arial"/>
          <w:b w:val="0"/>
          <w:sz w:val="24"/>
          <w:szCs w:val="24"/>
          <w:vertAlign w:val="baseline"/>
          <w:rtl w:val="0"/>
        </w:rPr>
        <w:t xml:space="preserve">Name them: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Arial" w:cs="Arial" w:eastAsia="Arial" w:hAnsi="Arial"/>
          <w:vertAlign w:val="baseline"/>
          <w:rtl w:val="0"/>
        </w:rPr>
        <w:t xml:space="preserve">3. What groups are under represented or not represented in your Network?</w:t>
      </w:r>
      <w:r w:rsidDel="00000000" w:rsidR="00000000" w:rsidRPr="00000000">
        <w:rPr>
          <w:rtl w:val="0"/>
        </w:rPr>
      </w:r>
    </w:p>
    <w:sectPr>
      <w:pgSz w:h="15840" w:w="12240"/>
      <w:pgMar w:bottom="1440" w:top="1440" w:left="1080" w:right="108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
    <w:basedOn w:val="TableNormal"/>
    <w:tblPr>
      <w:tblStyleRowBandSize w:val="1"/>
      <w:tblStyleColBandSize w:val="1"/>
      <w:tblCellMar>
        <w:top w:w="0.0" w:type="dxa"/>
        <w:left w:w="108.0" w:type="dxa"/>
        <w:bottom w:w="0.0" w:type="dxa"/>
        <w:right w:w="108.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3">
    <w:basedOn w:val="TableNormal"/>
    <w:tblPr>
      <w:tblStyleRowBandSize w:val="1"/>
      <w:tblStyleColBandSize w:val="1"/>
      <w:tblCellMar>
        <w:top w:w="0.0" w:type="dxa"/>
        <w:left w:w="108.0" w:type="dxa"/>
        <w:bottom w:w="0.0" w:type="dxa"/>
        <w:right w:w="108.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4">
    <w:basedOn w:val="TableNormal"/>
    <w:tblPr>
      <w:tblStyleRowBandSize w:val="1"/>
      <w:tblStyleColBandSize w:val="1"/>
      <w:tblCellMar>
        <w:top w:w="0.0" w:type="dxa"/>
        <w:left w:w="108.0" w:type="dxa"/>
        <w:bottom w:w="0.0" w:type="dxa"/>
        <w:right w:w="108.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5">
    <w:basedOn w:val="TableNormal"/>
    <w:tblPr>
      <w:tblStyleRowBandSize w:val="1"/>
      <w:tblStyleColBandSize w:val="1"/>
      <w:tblCellMar>
        <w:top w:w="0.0" w:type="dxa"/>
        <w:left w:w="108.0" w:type="dxa"/>
        <w:bottom w:w="0.0" w:type="dxa"/>
        <w:right w:w="108.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